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3" w:rsidRPr="00B61803" w:rsidRDefault="00B61803" w:rsidP="00B61803">
      <w:pPr>
        <w:jc w:val="center"/>
        <w:rPr>
          <w:b/>
          <w:sz w:val="32"/>
          <w:szCs w:val="32"/>
        </w:rPr>
      </w:pPr>
      <w:r w:rsidRPr="00EE129C">
        <w:rPr>
          <w:b/>
          <w:sz w:val="32"/>
          <w:szCs w:val="32"/>
        </w:rPr>
        <w:t xml:space="preserve">Standardsvar MR </w:t>
      </w:r>
      <w:r w:rsidR="00275792">
        <w:rPr>
          <w:b/>
          <w:sz w:val="32"/>
          <w:szCs w:val="32"/>
        </w:rPr>
        <w:t>fotled</w:t>
      </w:r>
    </w:p>
    <w:p w:rsidR="0090790F" w:rsidRPr="007B58E0" w:rsidRDefault="003C3AF8">
      <w:p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Jämförelse med föregående undersökning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54B1B" w:rsidRPr="007B58E0">
        <w:rPr>
          <w:rFonts w:ascii="Times New Roman" w:hAnsi="Times New Roman" w:cs="Times New Roman"/>
          <w:sz w:val="24"/>
          <w:szCs w:val="24"/>
        </w:rPr>
        <w:t>...</w:t>
      </w:r>
      <w:r w:rsidRPr="007B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F8" w:rsidRDefault="003C3AF8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>Skelett och läge:</w:t>
      </w:r>
      <w:r w:rsidR="00B61803" w:rsidRP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E647BC">
        <w:rPr>
          <w:rFonts w:ascii="Times New Roman" w:hAnsi="Times New Roman" w:cs="Times New Roman"/>
          <w:sz w:val="24"/>
          <w:szCs w:val="24"/>
        </w:rPr>
        <w:t xml:space="preserve">Skelettstrukturer ses ua. </w:t>
      </w:r>
      <w:r w:rsidR="00C769C2">
        <w:rPr>
          <w:rFonts w:ascii="Times New Roman" w:hAnsi="Times New Roman" w:cs="Times New Roman"/>
          <w:sz w:val="24"/>
          <w:szCs w:val="24"/>
        </w:rPr>
        <w:t>Inget benmärgsödem.</w:t>
      </w:r>
      <w:r w:rsidR="00B61803" w:rsidRPr="007B58E0">
        <w:rPr>
          <w:rFonts w:ascii="Times New Roman" w:hAnsi="Times New Roman" w:cs="Times New Roman"/>
          <w:sz w:val="24"/>
          <w:szCs w:val="24"/>
        </w:rPr>
        <w:t xml:space="preserve"> Ingen dislokation.</w:t>
      </w:r>
    </w:p>
    <w:p w:rsidR="004A293C" w:rsidRPr="007B58E0" w:rsidRDefault="0098015C" w:rsidP="004A293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Ledvätska</w:t>
      </w:r>
      <w:r w:rsidR="00311C81">
        <w:rPr>
          <w:rFonts w:ascii="Times New Roman" w:hAnsi="Times New Roman" w:cs="Times New Roman"/>
          <w:sz w:val="24"/>
          <w:szCs w:val="24"/>
        </w:rPr>
        <w:t xml:space="preserve">: </w:t>
      </w:r>
      <w:r w:rsidR="00E647BC">
        <w:rPr>
          <w:rFonts w:ascii="Times New Roman" w:hAnsi="Times New Roman" w:cs="Times New Roman"/>
          <w:sz w:val="24"/>
          <w:szCs w:val="24"/>
        </w:rPr>
        <w:t xml:space="preserve">Ingen utgjutning i </w:t>
      </w:r>
      <w:r w:rsidR="006B477F">
        <w:rPr>
          <w:rFonts w:ascii="Times New Roman" w:hAnsi="Times New Roman" w:cs="Times New Roman"/>
          <w:sz w:val="24"/>
          <w:szCs w:val="24"/>
        </w:rPr>
        <w:t>talocruralled</w:t>
      </w:r>
      <w:r w:rsidR="00E647BC">
        <w:rPr>
          <w:rFonts w:ascii="Times New Roman" w:hAnsi="Times New Roman" w:cs="Times New Roman"/>
          <w:sz w:val="24"/>
          <w:szCs w:val="24"/>
        </w:rPr>
        <w:t xml:space="preserve"> eller </w:t>
      </w:r>
      <w:r w:rsidR="006B477F">
        <w:rPr>
          <w:rFonts w:ascii="Times New Roman" w:hAnsi="Times New Roman" w:cs="Times New Roman"/>
          <w:sz w:val="24"/>
          <w:szCs w:val="24"/>
        </w:rPr>
        <w:t>övriga leder</w:t>
      </w:r>
      <w:r w:rsidR="00E647BC">
        <w:rPr>
          <w:rFonts w:ascii="Times New Roman" w:hAnsi="Times New Roman" w:cs="Times New Roman"/>
          <w:sz w:val="24"/>
          <w:szCs w:val="24"/>
        </w:rPr>
        <w:t>.</w:t>
      </w:r>
      <w:r w:rsidR="006B477F">
        <w:rPr>
          <w:rFonts w:ascii="Times New Roman" w:hAnsi="Times New Roman" w:cs="Times New Roman"/>
          <w:sz w:val="24"/>
          <w:szCs w:val="24"/>
        </w:rPr>
        <w:t xml:space="preserve"> Ingen ganglioncysta.</w:t>
      </w:r>
      <w:r w:rsidR="004A293C" w:rsidRPr="004A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F8" w:rsidRDefault="004A293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Leder, brosk: Normala leder utan brosksänkning.</w:t>
      </w:r>
    </w:p>
    <w:p w:rsidR="003C3AF8" w:rsidRDefault="006B477F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Ligamentära komplex</w:t>
      </w:r>
      <w:r w:rsidRPr="006B4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medialt och lateralt: Intakta</w:t>
      </w:r>
      <w:r w:rsidR="00E647BC">
        <w:rPr>
          <w:rFonts w:ascii="Times New Roman" w:hAnsi="Times New Roman" w:cs="Times New Roman"/>
          <w:sz w:val="24"/>
          <w:szCs w:val="24"/>
        </w:rPr>
        <w:t>.</w:t>
      </w:r>
    </w:p>
    <w:p w:rsidR="003C3AF8" w:rsidRDefault="006B477F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Syndesmosens ligamentära komplex: Intakt.</w:t>
      </w:r>
    </w:p>
    <w:p w:rsidR="00E647BC" w:rsidRPr="007B58E0" w:rsidRDefault="006B477F" w:rsidP="00E647B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Senstrukturer</w:t>
      </w:r>
      <w:r w:rsidR="00E647BC">
        <w:rPr>
          <w:rFonts w:ascii="Times New Roman" w:hAnsi="Times New Roman" w:cs="Times New Roman"/>
          <w:sz w:val="24"/>
          <w:szCs w:val="24"/>
        </w:rPr>
        <w:t xml:space="preserve">: </w:t>
      </w:r>
      <w:r w:rsidR="00E647BC" w:rsidRPr="007B58E0">
        <w:rPr>
          <w:rFonts w:ascii="Times New Roman" w:hAnsi="Times New Roman" w:cs="Times New Roman"/>
          <w:sz w:val="24"/>
          <w:szCs w:val="24"/>
        </w:rPr>
        <w:t>Intakt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1E18">
        <w:rPr>
          <w:rFonts w:ascii="Times New Roman" w:hAnsi="Times New Roman" w:cs="Times New Roman"/>
          <w:sz w:val="24"/>
          <w:szCs w:val="24"/>
        </w:rPr>
        <w:t>. Ingen</w:t>
      </w:r>
      <w:r w:rsidR="00C769C2">
        <w:rPr>
          <w:rFonts w:ascii="Times New Roman" w:hAnsi="Times New Roman" w:cs="Times New Roman"/>
          <w:sz w:val="24"/>
          <w:szCs w:val="24"/>
        </w:rPr>
        <w:t xml:space="preserve"> </w:t>
      </w:r>
      <w:r w:rsidR="00C769C2" w:rsidRPr="00EE4FBE">
        <w:rPr>
          <w:rFonts w:ascii="Times New Roman" w:hAnsi="Times New Roman" w:cs="Times New Roman"/>
          <w:sz w:val="24"/>
          <w:szCs w:val="24"/>
        </w:rPr>
        <w:t>dislokation.</w:t>
      </w:r>
      <w:r w:rsidR="00EE4FBE" w:rsidRPr="00EE4FBE">
        <w:rPr>
          <w:rFonts w:ascii="Times New Roman" w:hAnsi="Times New Roman" w:cs="Times New Roman"/>
          <w:sz w:val="24"/>
          <w:szCs w:val="24"/>
        </w:rPr>
        <w:t xml:space="preserve"> </w:t>
      </w:r>
      <w:r w:rsidR="00EE4FBE" w:rsidRPr="00EE4FBE">
        <w:rPr>
          <w:rFonts w:ascii="Times New Roman" w:hAnsi="Times New Roman" w:cs="Times New Roman"/>
          <w:sz w:val="24"/>
          <w:szCs w:val="24"/>
        </w:rPr>
        <w:t xml:space="preserve">Ingen tenosynovitis. </w:t>
      </w:r>
      <w:r w:rsidR="00EE4FBE">
        <w:rPr>
          <w:rFonts w:ascii="Times New Roman" w:hAnsi="Times New Roman" w:cs="Times New Roman"/>
          <w:sz w:val="24"/>
          <w:szCs w:val="24"/>
        </w:rPr>
        <w:t xml:space="preserve">Peronealt </w:t>
      </w:r>
      <w:r w:rsidR="00EE4FBE" w:rsidRPr="00EE4FBE">
        <w:rPr>
          <w:rFonts w:ascii="Times New Roman" w:hAnsi="Times New Roman" w:cs="Times New Roman"/>
          <w:sz w:val="24"/>
          <w:szCs w:val="24"/>
        </w:rPr>
        <w:t xml:space="preserve">retinaculum </w:t>
      </w:r>
      <w:r w:rsidR="00410FA1">
        <w:rPr>
          <w:rFonts w:ascii="Times New Roman" w:hAnsi="Times New Roman" w:cs="Times New Roman"/>
          <w:sz w:val="24"/>
          <w:szCs w:val="24"/>
        </w:rPr>
        <w:t>intakt</w:t>
      </w:r>
      <w:r w:rsidR="00EE4FBE" w:rsidRPr="00EE4FBE">
        <w:rPr>
          <w:rFonts w:ascii="Times New Roman" w:hAnsi="Times New Roman" w:cs="Times New Roman"/>
          <w:sz w:val="24"/>
          <w:szCs w:val="24"/>
        </w:rPr>
        <w:t>.</w:t>
      </w:r>
    </w:p>
    <w:p w:rsidR="00E647BC" w:rsidRDefault="006B477F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Akillessena: Intakt.</w:t>
      </w:r>
      <w:r w:rsidR="00EE4FBE">
        <w:rPr>
          <w:rFonts w:ascii="Times New Roman" w:hAnsi="Times New Roman" w:cs="Times New Roman"/>
          <w:sz w:val="24"/>
          <w:szCs w:val="24"/>
        </w:rPr>
        <w:t xml:space="preserve"> </w:t>
      </w:r>
      <w:r w:rsidR="00EE4FBE" w:rsidRPr="00EE4FBE">
        <w:rPr>
          <w:rFonts w:ascii="Times New Roman" w:hAnsi="Times New Roman" w:cs="Times New Roman"/>
          <w:sz w:val="24"/>
          <w:szCs w:val="24"/>
        </w:rPr>
        <w:t>Kagers fettkudde och</w:t>
      </w:r>
      <w:r w:rsidR="00EE4FBE" w:rsidRPr="00EE4FBE">
        <w:rPr>
          <w:rFonts w:ascii="Times New Roman" w:hAnsi="Times New Roman" w:cs="Times New Roman"/>
          <w:sz w:val="24"/>
          <w:szCs w:val="24"/>
        </w:rPr>
        <w:t xml:space="preserve"> </w:t>
      </w:r>
      <w:r w:rsidR="00EE4FBE">
        <w:rPr>
          <w:rFonts w:ascii="Times New Roman" w:hAnsi="Times New Roman" w:cs="Times New Roman"/>
          <w:sz w:val="24"/>
          <w:szCs w:val="24"/>
        </w:rPr>
        <w:t>akilles</w:t>
      </w:r>
      <w:r w:rsidR="00EE4FBE" w:rsidRPr="00EE4FBE">
        <w:rPr>
          <w:rFonts w:ascii="Times New Roman" w:hAnsi="Times New Roman" w:cs="Times New Roman"/>
          <w:sz w:val="24"/>
          <w:szCs w:val="24"/>
        </w:rPr>
        <w:t>bursa normal</w:t>
      </w:r>
      <w:r w:rsidR="00EE4FBE" w:rsidRPr="00EE4F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477F" w:rsidRDefault="006B477F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Plantarfascia: Ingen patologi.</w:t>
      </w:r>
    </w:p>
    <w:p w:rsidR="006B477F" w:rsidRDefault="006B477F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Sinus tarsi: Ingen patologi.</w:t>
      </w:r>
    </w:p>
    <w:p w:rsidR="0098015C" w:rsidRPr="007B58E0" w:rsidRDefault="0098015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mjukdelar: Ingen patologi.</w:t>
      </w:r>
    </w:p>
    <w:p w:rsidR="00E647BC" w:rsidRPr="007B58E0" w:rsidRDefault="003C3AF8">
      <w:pPr>
        <w:rPr>
          <w:rFonts w:ascii="Times New Roman" w:hAnsi="Times New Roman" w:cs="Times New Roman"/>
          <w:b/>
          <w:sz w:val="24"/>
          <w:szCs w:val="24"/>
        </w:rPr>
      </w:pPr>
      <w:r w:rsidRPr="007B58E0">
        <w:rPr>
          <w:rFonts w:ascii="Times New Roman" w:hAnsi="Times New Roman" w:cs="Times New Roman"/>
          <w:b/>
          <w:sz w:val="24"/>
          <w:szCs w:val="24"/>
          <w:u w:val="single"/>
        </w:rPr>
        <w:t>Slu</w:t>
      </w:r>
      <w:r w:rsidR="00B61803" w:rsidRPr="007B58E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7B58E0">
        <w:rPr>
          <w:rFonts w:ascii="Times New Roman" w:hAnsi="Times New Roman" w:cs="Times New Roman"/>
          <w:b/>
          <w:sz w:val="24"/>
          <w:szCs w:val="24"/>
          <w:u w:val="single"/>
        </w:rPr>
        <w:t>sats:</w:t>
      </w:r>
      <w:r w:rsidR="00B61803" w:rsidRPr="007B58E0">
        <w:rPr>
          <w:rFonts w:ascii="Times New Roman" w:hAnsi="Times New Roman" w:cs="Times New Roman"/>
          <w:b/>
          <w:sz w:val="24"/>
          <w:szCs w:val="24"/>
        </w:rPr>
        <w:t xml:space="preserve"> Normalt fy</w:t>
      </w:r>
      <w:r w:rsidRPr="007B58E0">
        <w:rPr>
          <w:rFonts w:ascii="Times New Roman" w:hAnsi="Times New Roman" w:cs="Times New Roman"/>
          <w:b/>
          <w:sz w:val="24"/>
          <w:szCs w:val="24"/>
        </w:rPr>
        <w:t>nd.</w:t>
      </w:r>
    </w:p>
    <w:sectPr w:rsidR="00E647BC" w:rsidRPr="007B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9AF"/>
    <w:multiLevelType w:val="hybridMultilevel"/>
    <w:tmpl w:val="59D6C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1265E0"/>
    <w:rsid w:val="00172EEE"/>
    <w:rsid w:val="00275792"/>
    <w:rsid w:val="002A37C9"/>
    <w:rsid w:val="00311C81"/>
    <w:rsid w:val="00350182"/>
    <w:rsid w:val="003C3AF8"/>
    <w:rsid w:val="00410FA1"/>
    <w:rsid w:val="004A293C"/>
    <w:rsid w:val="006B477F"/>
    <w:rsid w:val="00754B1B"/>
    <w:rsid w:val="007B58E0"/>
    <w:rsid w:val="0097715E"/>
    <w:rsid w:val="0098015C"/>
    <w:rsid w:val="00B61803"/>
    <w:rsid w:val="00B71E18"/>
    <w:rsid w:val="00C769C2"/>
    <w:rsid w:val="00D372ED"/>
    <w:rsid w:val="00E647BC"/>
    <w:rsid w:val="00EE4FBE"/>
    <w:rsid w:val="00E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Bokne</dc:creator>
  <cp:lastModifiedBy>Carina Gagnér</cp:lastModifiedBy>
  <cp:revision>4</cp:revision>
  <cp:lastPrinted>2019-02-12T07:53:00Z</cp:lastPrinted>
  <dcterms:created xsi:type="dcterms:W3CDTF">2019-11-19T14:56:00Z</dcterms:created>
  <dcterms:modified xsi:type="dcterms:W3CDTF">2019-11-20T07:05:00Z</dcterms:modified>
</cp:coreProperties>
</file>